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8E" w:rsidRDefault="00605003">
      <w:pPr>
        <w:rPr>
          <w:rFonts w:ascii="Arial" w:hAnsi="Arial" w:cs="Arial"/>
          <w:b/>
          <w:sz w:val="24"/>
          <w:szCs w:val="24"/>
        </w:rPr>
      </w:pPr>
      <w:r w:rsidRPr="00605003">
        <w:rPr>
          <w:rFonts w:ascii="Arial" w:hAnsi="Arial" w:cs="Arial"/>
          <w:b/>
          <w:sz w:val="24"/>
          <w:szCs w:val="24"/>
        </w:rPr>
        <w:t>Ochrana osobnosti ve škole (učitel, žák)</w:t>
      </w:r>
    </w:p>
    <w:p w:rsidR="00605003" w:rsidRDefault="00605003">
      <w:pPr>
        <w:rPr>
          <w:rFonts w:ascii="Arial" w:hAnsi="Arial" w:cs="Arial"/>
          <w:sz w:val="24"/>
          <w:szCs w:val="24"/>
        </w:rPr>
      </w:pPr>
      <w:r w:rsidRPr="00605003">
        <w:rPr>
          <w:rFonts w:ascii="Arial" w:hAnsi="Arial" w:cs="Arial"/>
          <w:sz w:val="24"/>
          <w:szCs w:val="24"/>
        </w:rPr>
        <w:t xml:space="preserve">1. Pedagogičtí </w:t>
      </w:r>
      <w:r>
        <w:rPr>
          <w:rFonts w:ascii="Arial" w:hAnsi="Arial" w:cs="Arial"/>
          <w:sz w:val="24"/>
          <w:szCs w:val="24"/>
        </w:rPr>
        <w:t>pracovníci mají povinnost zachovávat mlčenlivost a chránit před zneužitím osobní údaje, informace o zdravotním stavu dětí, žáků a výsledky poradenské pomoci školského poradenského zařízení a školního poradenského pracoviště, s nimiž přišli do styku.</w:t>
      </w:r>
    </w:p>
    <w:p w:rsidR="00605003" w:rsidRDefault="00605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Právo žáků a zákonných zástupců žáků na přístup k osobním </w:t>
      </w:r>
      <w:r w:rsidR="00060C99">
        <w:rPr>
          <w:rFonts w:ascii="Arial" w:hAnsi="Arial" w:cs="Arial"/>
          <w:sz w:val="24"/>
          <w:szCs w:val="24"/>
        </w:rPr>
        <w:t>úd</w:t>
      </w:r>
      <w:r>
        <w:rPr>
          <w:rFonts w:ascii="Arial" w:hAnsi="Arial" w:cs="Arial"/>
          <w:sz w:val="24"/>
          <w:szCs w:val="24"/>
        </w:rPr>
        <w:t>ajům, na opravu a výmaz osobních údajů a právo vznést námitku proti zpracování osobních údajů se řídí směrnicí ředitelky školy k ochraně osobních údajů.</w:t>
      </w:r>
    </w:p>
    <w:p w:rsidR="00060C99" w:rsidRDefault="00060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Zpracování osobních údajů žáků za účelem propagace školy (webové stránky, propagační materiály, fotografie) je možné pouze s výslovným souhlasem zákonných zástupců žáka.</w:t>
      </w:r>
    </w:p>
    <w:p w:rsidR="00060C99" w:rsidRDefault="00060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Žáci mají během pobytu ve škole vypnuté mobilní telefony, fotoaparáty a jinou záznamovou techniku, která slouží k pořizování obrazových a zvukových záznamů. Pořizování zvukových a obrazových záznamů osob (učitel, žák) bez jejich svolení je v rozporu s občanským zákoníkem (§84 a §85). Narušování vyučovacího procesu mobilním telefonem (případně jinou technikou), bude hodnoceno jako přestupek prot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 školními řádu.</w:t>
      </w:r>
    </w:p>
    <w:p w:rsidR="00605003" w:rsidRPr="00605003" w:rsidRDefault="00605003">
      <w:pPr>
        <w:rPr>
          <w:rFonts w:ascii="Arial" w:hAnsi="Arial" w:cs="Arial"/>
          <w:sz w:val="24"/>
          <w:szCs w:val="24"/>
        </w:rPr>
      </w:pPr>
    </w:p>
    <w:p w:rsidR="00605003" w:rsidRPr="00605003" w:rsidRDefault="00605003">
      <w:pPr>
        <w:rPr>
          <w:b/>
        </w:rPr>
      </w:pPr>
    </w:p>
    <w:sectPr w:rsidR="00605003" w:rsidRPr="0060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03"/>
    <w:rsid w:val="00060C99"/>
    <w:rsid w:val="00605003"/>
    <w:rsid w:val="00E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41611-6C16-4C2C-9FC3-64DCEDCA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petrs</dc:creator>
  <cp:keywords/>
  <dc:description/>
  <cp:lastModifiedBy>jan petrs</cp:lastModifiedBy>
  <cp:revision>1</cp:revision>
  <dcterms:created xsi:type="dcterms:W3CDTF">2018-05-27T13:46:00Z</dcterms:created>
  <dcterms:modified xsi:type="dcterms:W3CDTF">2018-05-27T14:05:00Z</dcterms:modified>
</cp:coreProperties>
</file>